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99" w:rsidRPr="00A83499" w:rsidRDefault="00A83499" w:rsidP="00A83499">
      <w:pPr>
        <w:jc w:val="right"/>
        <w:rPr>
          <w:rFonts w:ascii="Times New Roman" w:hAnsi="Times New Roman" w:cs="Times New Roman"/>
          <w:b/>
          <w:sz w:val="24"/>
          <w:u w:val="single"/>
        </w:rPr>
      </w:pPr>
      <w:r w:rsidRPr="00A83499">
        <w:rPr>
          <w:rFonts w:ascii="Times New Roman" w:hAnsi="Times New Roman" w:cs="Times New Roman"/>
          <w:b/>
          <w:sz w:val="24"/>
          <w:u w:val="single"/>
        </w:rPr>
        <w:t>ОБРАЗЕЦ</w:t>
      </w:r>
    </w:p>
    <w:p w:rsidR="00A83499" w:rsidRPr="00A83499" w:rsidRDefault="00A83499" w:rsidP="00A83499">
      <w:pPr>
        <w:jc w:val="right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В (наименование суда)</w:t>
      </w:r>
    </w:p>
    <w:p w:rsidR="00A83499" w:rsidRPr="00A83499" w:rsidRDefault="00A83499" w:rsidP="00A83499">
      <w:pPr>
        <w:jc w:val="right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Истец: (ФИО)</w:t>
      </w:r>
    </w:p>
    <w:p w:rsidR="00A83499" w:rsidRPr="00A83499" w:rsidRDefault="00A83499" w:rsidP="00A83499">
      <w:pPr>
        <w:jc w:val="right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(адрес)</w:t>
      </w:r>
    </w:p>
    <w:p w:rsidR="00A83499" w:rsidRPr="00A83499" w:rsidRDefault="00A83499" w:rsidP="00A83499">
      <w:pPr>
        <w:jc w:val="right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Ответчик: (наименование организации)</w:t>
      </w:r>
    </w:p>
    <w:p w:rsidR="00A83499" w:rsidRPr="00A83499" w:rsidRDefault="00A83499" w:rsidP="00A83499">
      <w:pPr>
        <w:jc w:val="right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(адрес)</w:t>
      </w:r>
    </w:p>
    <w:p w:rsidR="00A83499" w:rsidRPr="00A83499" w:rsidRDefault="00A83499" w:rsidP="00A83499">
      <w:pPr>
        <w:jc w:val="center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ИСКОВОЕ ЗАЯВЛЕНИЕ</w:t>
      </w:r>
    </w:p>
    <w:p w:rsidR="00A83499" w:rsidRPr="00A83499" w:rsidRDefault="00A83499" w:rsidP="00A83499">
      <w:pPr>
        <w:jc w:val="center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о взыскании убытков, причиненных предоставлением некачественного энергоснабжения</w:t>
      </w: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Между мной как собственником квартиры (адрес) и (наименование Исполнителя) заключен договор энергоснабжения (указать № и дату), в котором установлена обязанность Исполнителя круглосуточно обеспечивать потребителя электрической энергией надлежащего качества, подаваемой в необходимых объемах по присоединенной сети в занимаемое им жилое помещение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 xml:space="preserve">Постановлением Правительства РФ от 23.05.2006 г. № 307 «О порядке предоставления коммунальных услуг гражданам» установлены требования к предоставлению коммунальных услуг, и каждый потребитель имеет право на то, чтобы услуги, связанные с энергоснабжением занимаемого жилого помещения, соответствовали по качеству обязательным требованиям нормативов и стандартов, санитарных правил и норм и условиям договора, однако (указать период </w:t>
      </w:r>
      <w:proofErr w:type="gramStart"/>
      <w:r w:rsidRPr="00A83499">
        <w:rPr>
          <w:rFonts w:ascii="Times New Roman" w:hAnsi="Times New Roman" w:cs="Times New Roman"/>
          <w:sz w:val="24"/>
        </w:rPr>
        <w:t xml:space="preserve">времени) </w:t>
      </w:r>
      <w:proofErr w:type="gramEnd"/>
      <w:r w:rsidRPr="00A83499">
        <w:rPr>
          <w:rFonts w:ascii="Times New Roman" w:hAnsi="Times New Roman" w:cs="Times New Roman"/>
          <w:sz w:val="24"/>
        </w:rPr>
        <w:t>представляемая электрическая энергия не соответствовала этим требованиям: наблюдались значительные перепады, а иногда и несанкционированные отключения.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В связи с перепадом напряжения в электрической сети были повреждены следующие бытовые приборы (указать какие).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Для проведения расследования и определения причин перепада напряжения в электрической сети были вызваны представители Исполнителя. По результатам проверки комиссией составлен акт, подтверждающий факт сбоя в электрической сети и нанесенного им ущерба.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Все бытовые приборы были новые, их поломкой мне причинены нравственные страдания. Причиненный мне указанными действиями моральный ущерб оцениваю в сумме (значение) рублей.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В соответствии с п. 1 ст. 547 ГК РФ в случае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(п. 1 ст. 15 ГК РФ).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 xml:space="preserve">Нормами законодательства РФ установлено, что вред, причиненный жизни, здоровью или имуществу потребителя вследствие конструктивных, производственных или </w:t>
      </w:r>
      <w:r w:rsidRPr="00A83499">
        <w:rPr>
          <w:rFonts w:ascii="Times New Roman" w:hAnsi="Times New Roman" w:cs="Times New Roman"/>
          <w:sz w:val="24"/>
        </w:rPr>
        <w:lastRenderedPageBreak/>
        <w:t>иных недостатков товара, работы или услуги, подлежит возмещению продавцом или изготовителем товара либо исполнителем услуги даже независимо от их вины.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В данном случае считаю, что вина Исполнителя доказана, и на этом основании я обращалс</w:t>
      </w:r>
      <w:proofErr w:type="gramStart"/>
      <w:r w:rsidRPr="00A83499">
        <w:rPr>
          <w:rFonts w:ascii="Times New Roman" w:hAnsi="Times New Roman" w:cs="Times New Roman"/>
          <w:sz w:val="24"/>
        </w:rPr>
        <w:t>я(</w:t>
      </w:r>
      <w:proofErr w:type="spellStart"/>
      <w:proofErr w:type="gramEnd"/>
      <w:r w:rsidRPr="00A83499">
        <w:rPr>
          <w:rFonts w:ascii="Times New Roman" w:hAnsi="Times New Roman" w:cs="Times New Roman"/>
          <w:sz w:val="24"/>
        </w:rPr>
        <w:t>лась</w:t>
      </w:r>
      <w:proofErr w:type="spellEnd"/>
      <w:r w:rsidRPr="00A83499">
        <w:rPr>
          <w:rFonts w:ascii="Times New Roman" w:hAnsi="Times New Roman" w:cs="Times New Roman"/>
          <w:sz w:val="24"/>
        </w:rPr>
        <w:t>) к Ответчику с требованием возместить причиненный ущерб в сумме (значение), но обращение о возмещении ущерба в добровольном порядке оставлено без удовлетворения.</w:t>
      </w:r>
    </w:p>
    <w:p w:rsidR="00A83499" w:rsidRPr="00A83499" w:rsidRDefault="00A83499" w:rsidP="00A83499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A83499">
        <w:rPr>
          <w:rFonts w:ascii="Times New Roman" w:hAnsi="Times New Roman" w:cs="Times New Roman"/>
          <w:sz w:val="24"/>
        </w:rPr>
        <w:t>На основании вышеизложенного и руководствуясь ст. 11, п. 1 ст. 15, ст. 151, п. 1 ст. 547, ст. 1095, 1096, 1099, 1101 Гражданского кодекса Российской Федерации, п. 5 ст. 4, ст. 13, 14, 15, п. 1 ст. 17 Закона РФ «О защите прав потребителей», письмом Федеральной службы по надзору в сфере защиты прав потребителей и благополучия человека от 6 июня</w:t>
      </w:r>
      <w:proofErr w:type="gramEnd"/>
      <w:r w:rsidRPr="00A83499">
        <w:rPr>
          <w:rFonts w:ascii="Times New Roman" w:hAnsi="Times New Roman" w:cs="Times New Roman"/>
          <w:sz w:val="24"/>
        </w:rPr>
        <w:t xml:space="preserve"> 2005 г. № 0100/4265-05-32 «О правовых основаниях возмещения вреда, причиненного потребителям вследствие недостатков товара, работы или услуги», </w:t>
      </w:r>
      <w:r w:rsidRPr="00A83499">
        <w:rPr>
          <w:rFonts w:ascii="Times New Roman" w:hAnsi="Times New Roman" w:cs="Times New Roman"/>
          <w:b/>
          <w:sz w:val="24"/>
        </w:rPr>
        <w:t>прошу суд:</w:t>
      </w: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– Взыскать с Ответчика стоимость поврежденных бытовых приборов в сумме (значение) рублей.</w:t>
      </w: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– Взыскать с Ответчика компенсацию причиненного мне морального вреда в сумме (значение) рублей.</w:t>
      </w: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Приложение:</w:t>
      </w: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1. Копия искового заявления.</w:t>
      </w: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2. Документы, подтверждающие факт сбоя в электрической сети.</w:t>
      </w: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3. Экспертное заключение о причинах повреждения бытовых приборов.</w:t>
      </w:r>
    </w:p>
    <w:p w:rsidR="00D15FA1" w:rsidRDefault="00A83499" w:rsidP="00A83499">
      <w:pPr>
        <w:rPr>
          <w:rFonts w:ascii="Times New Roman" w:hAnsi="Times New Roman" w:cs="Times New Roman"/>
          <w:sz w:val="24"/>
        </w:rPr>
      </w:pPr>
      <w:r w:rsidRPr="00A83499">
        <w:rPr>
          <w:rFonts w:ascii="Times New Roman" w:hAnsi="Times New Roman" w:cs="Times New Roman"/>
          <w:sz w:val="24"/>
        </w:rPr>
        <w:t>4. Копия обращения о возмещении ущерба к Ответчику.</w:t>
      </w:r>
    </w:p>
    <w:p w:rsidR="00A83499" w:rsidRDefault="00A83499" w:rsidP="00A83499">
      <w:pPr>
        <w:rPr>
          <w:rFonts w:ascii="Times New Roman" w:hAnsi="Times New Roman" w:cs="Times New Roman"/>
          <w:sz w:val="24"/>
        </w:rPr>
      </w:pPr>
    </w:p>
    <w:p w:rsidR="00A83499" w:rsidRPr="00A83499" w:rsidRDefault="00A83499" w:rsidP="00A834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Подпись</w:t>
      </w:r>
    </w:p>
    <w:sectPr w:rsidR="00A83499" w:rsidRPr="00A8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BB"/>
    <w:rsid w:val="005D42BB"/>
    <w:rsid w:val="00A83499"/>
    <w:rsid w:val="00D1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2019-12-23T05:47:00Z</dcterms:created>
  <dcterms:modified xsi:type="dcterms:W3CDTF">2019-12-23T05:51:00Z</dcterms:modified>
</cp:coreProperties>
</file>